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02" w:rsidRDefault="00DF181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007" behindDoc="1" locked="0" layoutInCell="1" allowOverlap="1" wp14:anchorId="4BA68153" wp14:editId="4DBC275E">
            <wp:simplePos x="0" y="0"/>
            <wp:positionH relativeFrom="page">
              <wp:posOffset>0</wp:posOffset>
            </wp:positionH>
            <wp:positionV relativeFrom="page">
              <wp:posOffset>397827</wp:posOffset>
            </wp:positionV>
            <wp:extent cx="7772400" cy="9262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6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102" w:rsidRDefault="00AB1102">
      <w:pPr>
        <w:pStyle w:val="BodyText"/>
        <w:rPr>
          <w:rFonts w:ascii="Times New Roman"/>
          <w:sz w:val="20"/>
        </w:rPr>
      </w:pPr>
    </w:p>
    <w:p w:rsidR="00AB1102" w:rsidRDefault="00AB1102">
      <w:pPr>
        <w:pStyle w:val="BodyText"/>
        <w:rPr>
          <w:rFonts w:ascii="Times New Roman"/>
          <w:sz w:val="20"/>
        </w:rPr>
      </w:pPr>
    </w:p>
    <w:p w:rsidR="00AB1102" w:rsidRDefault="00AB1102">
      <w:pPr>
        <w:pStyle w:val="BodyText"/>
        <w:rPr>
          <w:rFonts w:ascii="Times New Roman"/>
          <w:sz w:val="20"/>
        </w:rPr>
      </w:pPr>
    </w:p>
    <w:p w:rsidR="00AB1102" w:rsidRDefault="00AB1102">
      <w:pPr>
        <w:pStyle w:val="BodyText"/>
        <w:rPr>
          <w:rFonts w:ascii="Times New Roman"/>
          <w:sz w:val="20"/>
        </w:rPr>
      </w:pPr>
    </w:p>
    <w:p w:rsidR="00AB1102" w:rsidRDefault="00AB1102">
      <w:pPr>
        <w:pStyle w:val="BodyText"/>
        <w:spacing w:before="5"/>
        <w:rPr>
          <w:rFonts w:ascii="Times New Roman"/>
          <w:sz w:val="18"/>
        </w:rPr>
      </w:pPr>
    </w:p>
    <w:p w:rsidR="00AB1102" w:rsidRDefault="00DF181D">
      <w:pPr>
        <w:pStyle w:val="Heading1"/>
        <w:spacing w:before="56"/>
      </w:pPr>
      <w:r>
        <w:t>Executive Director, Hillel BC</w:t>
      </w:r>
    </w:p>
    <w:p w:rsidR="00AB1102" w:rsidRDefault="00AB1102">
      <w:pPr>
        <w:pStyle w:val="BodyText"/>
        <w:spacing w:before="7"/>
        <w:rPr>
          <w:b/>
        </w:rPr>
      </w:pPr>
    </w:p>
    <w:p w:rsidR="00AB1102" w:rsidRDefault="00DF181D">
      <w:pPr>
        <w:pStyle w:val="BodyText"/>
        <w:ind w:left="100"/>
      </w:pPr>
      <w:r>
        <w:t>Hillel BC Society is searching for an Executive Director effective Ju</w:t>
      </w:r>
      <w:r w:rsidR="00845187">
        <w:t>ne 15</w:t>
      </w:r>
      <w:r>
        <w:t>, 2020.</w:t>
      </w:r>
    </w:p>
    <w:p w:rsidR="00AB1102" w:rsidRDefault="00AB1102">
      <w:pPr>
        <w:pStyle w:val="BodyText"/>
        <w:spacing w:before="9"/>
        <w:rPr>
          <w:sz w:val="21"/>
        </w:rPr>
      </w:pPr>
    </w:p>
    <w:p w:rsidR="00AB1102" w:rsidRDefault="00DF181D">
      <w:pPr>
        <w:ind w:left="100" w:right="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Hillel BC is a dynamic organization whose mission is to support Jewish student life on university and college campuses across Metro Vancouver and in Victoria, BC. The organization’s base of operations is in a central location on the University of British Columbia (UBC) campus in a new and modern facility.</w:t>
      </w:r>
    </w:p>
    <w:p w:rsidR="00AB1102" w:rsidRDefault="00AB1102">
      <w:pPr>
        <w:pStyle w:val="BodyText"/>
        <w:spacing w:before="10"/>
        <w:rPr>
          <w:rFonts w:ascii="Times New Roman"/>
          <w:sz w:val="20"/>
        </w:rPr>
      </w:pPr>
    </w:p>
    <w:p w:rsidR="00AB1102" w:rsidRDefault="00DF181D">
      <w:pPr>
        <w:pStyle w:val="BodyText"/>
        <w:ind w:left="100"/>
      </w:pPr>
      <w:r>
        <w:t xml:space="preserve">The organization seeks </w:t>
      </w:r>
      <w:r w:rsidR="00845187">
        <w:t>an energetic</w:t>
      </w:r>
      <w:r>
        <w:t>, engaging, and collaborative Executive Director to:</w:t>
      </w:r>
    </w:p>
    <w:p w:rsidR="00845187" w:rsidRDefault="00845187" w:rsidP="00845187">
      <w:pPr>
        <w:tabs>
          <w:tab w:val="left" w:pos="820"/>
          <w:tab w:val="left" w:pos="821"/>
        </w:tabs>
        <w:rPr>
          <w:sz w:val="19"/>
        </w:rPr>
      </w:pPr>
    </w:p>
    <w:p w:rsidR="00AB1102" w:rsidRPr="00845187" w:rsidRDefault="00DF181D" w:rsidP="00845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rPr>
          <w:rFonts w:ascii="Symbol"/>
          <w:sz w:val="24"/>
        </w:rPr>
      </w:pPr>
      <w:r>
        <w:t>lead a small team of approximately seven</w:t>
      </w:r>
      <w:r w:rsidRPr="00845187">
        <w:rPr>
          <w:spacing w:val="-9"/>
        </w:rPr>
        <w:t xml:space="preserve"> </w:t>
      </w:r>
      <w:r>
        <w:t>staff;</w:t>
      </w:r>
    </w:p>
    <w:p w:rsidR="00AB1102" w:rsidRPr="00845187" w:rsidRDefault="00DF181D" w:rsidP="00845187">
      <w:pPr>
        <w:pStyle w:val="ListParagraph"/>
        <w:numPr>
          <w:ilvl w:val="0"/>
          <w:numId w:val="4"/>
        </w:numPr>
        <w:tabs>
          <w:tab w:val="left" w:pos="870"/>
          <w:tab w:val="left" w:pos="871"/>
        </w:tabs>
        <w:spacing w:before="1"/>
        <w:ind w:right="305"/>
        <w:rPr>
          <w:rFonts w:ascii="Symbol"/>
          <w:sz w:val="24"/>
        </w:rPr>
      </w:pPr>
      <w:r>
        <w:t>develop and cultivate key relationships on campus, including administration, faculty, and staff</w:t>
      </w:r>
    </w:p>
    <w:p w:rsidR="00AB1102" w:rsidRPr="00845187" w:rsidRDefault="00DF181D" w:rsidP="0084518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300" w:lineRule="exact"/>
        <w:rPr>
          <w:rFonts w:ascii="Symbol"/>
          <w:sz w:val="24"/>
        </w:rPr>
      </w:pPr>
      <w:r>
        <w:t>support efforts to engage and foster leadership development opportunities for young</w:t>
      </w:r>
      <w:r w:rsidRPr="00845187">
        <w:rPr>
          <w:spacing w:val="-26"/>
        </w:rPr>
        <w:t xml:space="preserve"> </w:t>
      </w:r>
      <w:r>
        <w:t>adults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0" w:lineRule="exact"/>
        <w:rPr>
          <w:rFonts w:ascii="Symbol" w:hAnsi="Symbol"/>
          <w:sz w:val="24"/>
        </w:rPr>
      </w:pPr>
      <w:r>
        <w:t>enhance Hillel’s support base, including donors, through fundraising and other</w:t>
      </w:r>
      <w:r>
        <w:rPr>
          <w:spacing w:val="-22"/>
        </w:rPr>
        <w:t xml:space="preserve"> </w:t>
      </w:r>
      <w:r>
        <w:t>activities</w:t>
      </w:r>
    </w:p>
    <w:p w:rsidR="00AB1102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0" w:lineRule="exact"/>
        <w:rPr>
          <w:rFonts w:ascii="Symbol" w:hAnsi="Symbol"/>
          <w:sz w:val="24"/>
        </w:rPr>
      </w:pPr>
      <w:r>
        <w:t>work with community leaders representing a broad spectrum of</w:t>
      </w:r>
      <w:r w:rsidRPr="00845187">
        <w:rPr>
          <w:spacing w:val="-18"/>
        </w:rPr>
        <w:t xml:space="preserve"> </w:t>
      </w:r>
      <w:r>
        <w:t>organizations</w:t>
      </w:r>
    </w:p>
    <w:p w:rsidR="00AB1102" w:rsidRDefault="00DF181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  <w:sz w:val="24"/>
        </w:rPr>
      </w:pPr>
      <w:r>
        <w:t>work collaboratively with a Board of Directors to fulfill the organization’s</w:t>
      </w:r>
      <w:r>
        <w:rPr>
          <w:spacing w:val="-12"/>
        </w:rPr>
        <w:t xml:space="preserve"> </w:t>
      </w:r>
      <w:r>
        <w:t>mission</w:t>
      </w:r>
    </w:p>
    <w:p w:rsidR="00AB1102" w:rsidRDefault="00AB1102">
      <w:pPr>
        <w:pStyle w:val="BodyText"/>
        <w:spacing w:before="3"/>
        <w:rPr>
          <w:sz w:val="42"/>
        </w:rPr>
      </w:pPr>
    </w:p>
    <w:p w:rsidR="00AB1102" w:rsidRDefault="00DF181D">
      <w:pPr>
        <w:pStyle w:val="BodyText"/>
        <w:ind w:left="460"/>
      </w:pPr>
      <w:r>
        <w:t>Consideration of exceptional candidates with diverse professional experience may include: business leaders, rabbis, teachers, and Jewish professionals.</w:t>
      </w:r>
    </w:p>
    <w:p w:rsidR="00AB1102" w:rsidRDefault="00AB1102">
      <w:pPr>
        <w:pStyle w:val="BodyText"/>
        <w:spacing w:before="8"/>
        <w:rPr>
          <w:sz w:val="19"/>
        </w:rPr>
      </w:pPr>
    </w:p>
    <w:p w:rsidR="00AB1102" w:rsidRDefault="00DF181D">
      <w:pPr>
        <w:ind w:left="100"/>
        <w:rPr>
          <w:i/>
        </w:rPr>
      </w:pPr>
      <w:r>
        <w:rPr>
          <w:i/>
        </w:rPr>
        <w:t>We want someone who excels at:</w:t>
      </w:r>
    </w:p>
    <w:p w:rsidR="00AB1102" w:rsidRDefault="00AB1102">
      <w:pPr>
        <w:pStyle w:val="BodyText"/>
        <w:spacing w:before="8"/>
        <w:rPr>
          <w:i/>
          <w:sz w:val="19"/>
        </w:rPr>
      </w:pP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  <w:r>
        <w:t>Developing and implementing a vision that supports and guides the organization’s</w:t>
      </w:r>
      <w:r>
        <w:rPr>
          <w:spacing w:val="-21"/>
        </w:rPr>
        <w:t xml:space="preserve"> </w:t>
      </w:r>
      <w:r>
        <w:t>mission.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  <w:r>
        <w:t xml:space="preserve">Fundraising. You must have a solid track record of fundraising (and developing other revenue sources) and be able to </w:t>
      </w:r>
      <w:r w:rsidR="00845187">
        <w:t xml:space="preserve">foster and </w:t>
      </w:r>
      <w:r w:rsidR="00484F35">
        <w:t>develop solid</w:t>
      </w:r>
      <w:r>
        <w:t xml:space="preserve"> relationships with major donors in the Jewish community</w:t>
      </w:r>
    </w:p>
    <w:p w:rsidR="00845187" w:rsidRPr="00845187" w:rsidRDefault="00DF181D" w:rsidP="00484F3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  <w:r>
        <w:t>Engaging and inspiring others, including students, staff and donors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  <w:r>
        <w:t>Hiring and retaining competent, qualified staff, through</w:t>
      </w:r>
      <w:r w:rsidR="00484F35">
        <w:t xml:space="preserve"> feedback, mentorship</w:t>
      </w:r>
      <w:r>
        <w:t xml:space="preserve"> and professional development opportunities. We have a great team currently in</w:t>
      </w:r>
      <w:r w:rsidRPr="00845187">
        <w:rPr>
          <w:spacing w:val="-16"/>
        </w:rPr>
        <w:t xml:space="preserve"> </w:t>
      </w:r>
      <w:r>
        <w:t>place.</w:t>
      </w:r>
    </w:p>
    <w:p w:rsidR="00AB1102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rPr>
          <w:rFonts w:ascii="Symbol" w:hAnsi="Symbol"/>
        </w:rPr>
      </w:pPr>
      <w:r>
        <w:t>Embracing diversity and inclusion while ensuring that Hillel BC remains a safe place for collaboration and collegial debate on issues of importance to Jewish students and the wider community.</w:t>
      </w:r>
    </w:p>
    <w:p w:rsidR="00AB1102" w:rsidRDefault="00AB1102">
      <w:pPr>
        <w:rPr>
          <w:rFonts w:ascii="Symbol"/>
        </w:rPr>
        <w:sectPr w:rsidR="00AB110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AB1102" w:rsidRDefault="00DF181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68432031" behindDoc="1" locked="0" layoutInCell="1" allowOverlap="1" wp14:anchorId="463F0F4C" wp14:editId="7C3AC1C1">
            <wp:simplePos x="0" y="0"/>
            <wp:positionH relativeFrom="page">
              <wp:posOffset>0</wp:posOffset>
            </wp:positionH>
            <wp:positionV relativeFrom="page">
              <wp:posOffset>397827</wp:posOffset>
            </wp:positionV>
            <wp:extent cx="7772400" cy="926274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26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102" w:rsidRDefault="00AB1102">
      <w:pPr>
        <w:pStyle w:val="BodyText"/>
        <w:rPr>
          <w:sz w:val="20"/>
        </w:rPr>
      </w:pPr>
    </w:p>
    <w:p w:rsidR="00AB1102" w:rsidRDefault="00AB1102">
      <w:pPr>
        <w:pStyle w:val="BodyText"/>
        <w:rPr>
          <w:sz w:val="20"/>
        </w:rPr>
      </w:pPr>
    </w:p>
    <w:p w:rsidR="00AB1102" w:rsidRDefault="00AB1102">
      <w:pPr>
        <w:pStyle w:val="BodyText"/>
        <w:rPr>
          <w:sz w:val="20"/>
        </w:rPr>
      </w:pPr>
    </w:p>
    <w:p w:rsidR="00AB1102" w:rsidRDefault="00AB1102">
      <w:pPr>
        <w:pStyle w:val="BodyText"/>
        <w:rPr>
          <w:sz w:val="20"/>
        </w:rPr>
      </w:pPr>
    </w:p>
    <w:p w:rsidR="00AB1102" w:rsidRDefault="00AB1102">
      <w:pPr>
        <w:pStyle w:val="BodyText"/>
        <w:spacing w:before="4"/>
      </w:pPr>
    </w:p>
    <w:p w:rsidR="00845187" w:rsidRDefault="00DF181D" w:rsidP="00845187">
      <w:pPr>
        <w:spacing w:before="57"/>
        <w:ind w:left="100"/>
        <w:rPr>
          <w:i/>
        </w:rPr>
      </w:pPr>
      <w:r>
        <w:rPr>
          <w:i/>
        </w:rPr>
        <w:t>Responsibilities include:</w:t>
      </w:r>
    </w:p>
    <w:p w:rsidR="00845187" w:rsidRPr="00845187" w:rsidRDefault="00DF181D" w:rsidP="00845187">
      <w:pPr>
        <w:pStyle w:val="ListParagraph"/>
        <w:numPr>
          <w:ilvl w:val="0"/>
          <w:numId w:val="10"/>
        </w:numPr>
        <w:spacing w:before="57"/>
        <w:rPr>
          <w:i/>
        </w:rPr>
      </w:pPr>
      <w:r>
        <w:t>Vision, leadership, planning and</w:t>
      </w:r>
      <w:r w:rsidRPr="00845187">
        <w:rPr>
          <w:spacing w:val="-12"/>
        </w:rPr>
        <w:t xml:space="preserve"> </w:t>
      </w:r>
      <w:r>
        <w:t>implementation</w:t>
      </w:r>
    </w:p>
    <w:p w:rsidR="00845187" w:rsidRPr="00845187" w:rsidRDefault="00DF181D" w:rsidP="00845187">
      <w:pPr>
        <w:pStyle w:val="ListParagraph"/>
        <w:numPr>
          <w:ilvl w:val="0"/>
          <w:numId w:val="10"/>
        </w:numPr>
        <w:spacing w:before="57"/>
        <w:rPr>
          <w:i/>
        </w:rPr>
      </w:pPr>
      <w:r>
        <w:t>Financial resource development and</w:t>
      </w:r>
      <w:r w:rsidRPr="00845187">
        <w:rPr>
          <w:spacing w:val="-12"/>
        </w:rPr>
        <w:t xml:space="preserve"> </w:t>
      </w:r>
      <w:r>
        <w:t>management</w:t>
      </w:r>
    </w:p>
    <w:p w:rsidR="00845187" w:rsidRPr="00845187" w:rsidRDefault="00DF181D" w:rsidP="00845187">
      <w:pPr>
        <w:pStyle w:val="ListParagraph"/>
        <w:numPr>
          <w:ilvl w:val="0"/>
          <w:numId w:val="10"/>
        </w:numPr>
        <w:spacing w:before="57"/>
        <w:rPr>
          <w:i/>
        </w:rPr>
      </w:pPr>
      <w:r>
        <w:t>Campus and community</w:t>
      </w:r>
      <w:r w:rsidRPr="00845187">
        <w:rPr>
          <w:spacing w:val="-13"/>
        </w:rPr>
        <w:t xml:space="preserve"> </w:t>
      </w:r>
      <w:r>
        <w:t>relations</w:t>
      </w:r>
    </w:p>
    <w:p w:rsidR="00845187" w:rsidRPr="00845187" w:rsidRDefault="00DF181D" w:rsidP="00845187">
      <w:pPr>
        <w:pStyle w:val="ListParagraph"/>
        <w:numPr>
          <w:ilvl w:val="0"/>
          <w:numId w:val="10"/>
        </w:numPr>
        <w:spacing w:before="57"/>
        <w:rPr>
          <w:i/>
        </w:rPr>
      </w:pPr>
      <w:r>
        <w:t>Supervision and human resources</w:t>
      </w:r>
      <w:r w:rsidRPr="00845187">
        <w:rPr>
          <w:spacing w:val="-10"/>
        </w:rPr>
        <w:t xml:space="preserve"> </w:t>
      </w:r>
      <w:r>
        <w:t>management</w:t>
      </w:r>
    </w:p>
    <w:p w:rsidR="00AB1102" w:rsidRPr="00845187" w:rsidRDefault="00DF181D" w:rsidP="00845187">
      <w:pPr>
        <w:pStyle w:val="ListParagraph"/>
        <w:numPr>
          <w:ilvl w:val="0"/>
          <w:numId w:val="10"/>
        </w:numPr>
        <w:spacing w:before="57"/>
        <w:rPr>
          <w:i/>
        </w:rPr>
      </w:pPr>
      <w:r>
        <w:t>Board Governance: Report to and work closely with the Board of Directors to seek their involvement in policy decisions, visioning, fundraising and to increase the overall visibility of the organization</w:t>
      </w:r>
    </w:p>
    <w:p w:rsidR="00AB1102" w:rsidRDefault="00DF181D">
      <w:pPr>
        <w:pStyle w:val="BodyText"/>
        <w:spacing w:line="267" w:lineRule="exact"/>
        <w:ind w:left="100"/>
      </w:pPr>
      <w:r>
        <w:t>.</w:t>
      </w:r>
    </w:p>
    <w:p w:rsidR="00AB1102" w:rsidRDefault="00AB1102">
      <w:pPr>
        <w:pStyle w:val="BodyText"/>
        <w:spacing w:before="7"/>
      </w:pPr>
    </w:p>
    <w:p w:rsidR="00AB1102" w:rsidRDefault="00DF181D">
      <w:pPr>
        <w:ind w:left="150"/>
        <w:rPr>
          <w:i/>
        </w:rPr>
      </w:pPr>
      <w:r>
        <w:rPr>
          <w:i/>
        </w:rPr>
        <w:t>Personal Qualifications: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 xml:space="preserve">A bachelor’s degree and 4+ years of professional work experience, at least 2 in a senior management position with demonstrated responsibilities covering </w:t>
      </w:r>
      <w:r w:rsidR="00484F35">
        <w:t>human</w:t>
      </w:r>
      <w:r w:rsidR="00484F35">
        <w:rPr>
          <w:spacing w:val="-31"/>
        </w:rPr>
        <w:t xml:space="preserve"> resources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Ability to relate well to University age students both undergraduate and post</w:t>
      </w:r>
      <w:r w:rsidRPr="00845187">
        <w:rPr>
          <w:spacing w:val="-25"/>
        </w:rPr>
        <w:t xml:space="preserve"> </w:t>
      </w:r>
      <w:r>
        <w:t>graduate.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Fundraising and financial</w:t>
      </w:r>
      <w:r w:rsidRPr="00845187">
        <w:rPr>
          <w:spacing w:val="-9"/>
        </w:rPr>
        <w:t xml:space="preserve"> </w:t>
      </w:r>
      <w:r>
        <w:t>management.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Strong organizational, administrative and communication</w:t>
      </w:r>
      <w:r w:rsidRPr="00845187">
        <w:rPr>
          <w:spacing w:val="-21"/>
        </w:rPr>
        <w:t xml:space="preserve"> </w:t>
      </w:r>
      <w:r>
        <w:t>skills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Previous experience at a Jewish not-for-profit organization is a</w:t>
      </w:r>
      <w:r w:rsidRPr="00845187">
        <w:rPr>
          <w:spacing w:val="-16"/>
        </w:rPr>
        <w:t xml:space="preserve"> </w:t>
      </w:r>
      <w:r>
        <w:t>plus</w:t>
      </w:r>
    </w:p>
    <w:p w:rsidR="00845187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Excellent interpersonal skills, including the ability to manage staff and stakeholders with divergent</w:t>
      </w:r>
      <w:r w:rsidRPr="00845187">
        <w:rPr>
          <w:spacing w:val="-3"/>
        </w:rPr>
        <w:t xml:space="preserve"> </w:t>
      </w:r>
      <w:r>
        <w:t>agendas</w:t>
      </w:r>
    </w:p>
    <w:p w:rsidR="00AB1102" w:rsidRPr="00845187" w:rsidRDefault="00DF181D" w:rsidP="008451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08"/>
        <w:rPr>
          <w:rFonts w:ascii="Symbol" w:hAnsi="Symbol"/>
          <w:sz w:val="20"/>
        </w:rPr>
      </w:pPr>
      <w:r>
        <w:t>Team-oriented with leadership skills, a strong work ethic, a high degree of integrity and a commitment to</w:t>
      </w:r>
      <w:r w:rsidRPr="00845187">
        <w:rPr>
          <w:spacing w:val="-4"/>
        </w:rPr>
        <w:t xml:space="preserve"> </w:t>
      </w:r>
      <w:r>
        <w:t>transparency.</w:t>
      </w:r>
    </w:p>
    <w:p w:rsidR="00AB1102" w:rsidRDefault="00AB1102">
      <w:pPr>
        <w:pStyle w:val="BodyText"/>
      </w:pPr>
    </w:p>
    <w:p w:rsidR="00AB1102" w:rsidRDefault="00AB1102">
      <w:pPr>
        <w:pStyle w:val="BodyText"/>
        <w:spacing w:before="11"/>
        <w:rPr>
          <w:sz w:val="19"/>
        </w:rPr>
      </w:pPr>
    </w:p>
    <w:p w:rsidR="00AB1102" w:rsidRDefault="00DF181D" w:rsidP="00845187">
      <w:pPr>
        <w:pStyle w:val="BodyText"/>
        <w:spacing w:before="1" w:line="259" w:lineRule="exact"/>
        <w:ind w:left="100"/>
      </w:pPr>
      <w:r>
        <w:t xml:space="preserve">Hillel BC offers a competitive salary and benefits package. </w:t>
      </w:r>
    </w:p>
    <w:p w:rsidR="00AB1102" w:rsidRDefault="00AB1102">
      <w:pPr>
        <w:pStyle w:val="BodyText"/>
      </w:pPr>
    </w:p>
    <w:p w:rsidR="00AB1102" w:rsidRDefault="00AB1102">
      <w:pPr>
        <w:pStyle w:val="BodyText"/>
      </w:pPr>
    </w:p>
    <w:p w:rsidR="00AB1102" w:rsidRDefault="00AB1102">
      <w:pPr>
        <w:pStyle w:val="BodyText"/>
        <w:spacing w:before="5"/>
        <w:rPr>
          <w:sz w:val="19"/>
        </w:rPr>
      </w:pPr>
    </w:p>
    <w:p w:rsidR="00AB1102" w:rsidRDefault="00DF181D">
      <w:pPr>
        <w:pStyle w:val="Heading1"/>
      </w:pPr>
      <w:r>
        <w:t>To Apply:</w:t>
      </w:r>
    </w:p>
    <w:p w:rsidR="00AB1102" w:rsidRDefault="00AB1102">
      <w:pPr>
        <w:pStyle w:val="BodyText"/>
        <w:spacing w:before="7"/>
        <w:rPr>
          <w:b/>
          <w:sz w:val="19"/>
        </w:rPr>
      </w:pPr>
    </w:p>
    <w:p w:rsidR="00AB1102" w:rsidRDefault="00DF181D">
      <w:pPr>
        <w:pStyle w:val="BodyText"/>
        <w:ind w:left="100"/>
      </w:pPr>
      <w:r>
        <w:t xml:space="preserve">Please submit your resume and cover letter to </w:t>
      </w:r>
      <w:hyperlink r:id="rId6">
        <w:r>
          <w:rPr>
            <w:color w:val="1154CC"/>
            <w:u w:val="single" w:color="1154CC"/>
          </w:rPr>
          <w:t xml:space="preserve">ithau@orbitinc.net </w:t>
        </w:r>
      </w:hyperlink>
      <w:r>
        <w:t>by November 28, 2019.</w:t>
      </w:r>
    </w:p>
    <w:p w:rsidR="00AB1102" w:rsidRDefault="00AB1102">
      <w:pPr>
        <w:pStyle w:val="BodyText"/>
        <w:rPr>
          <w:sz w:val="15"/>
        </w:rPr>
      </w:pPr>
    </w:p>
    <w:p w:rsidR="00AB1102" w:rsidRDefault="00DF181D">
      <w:pPr>
        <w:pStyle w:val="BodyText"/>
        <w:spacing w:before="56"/>
        <w:ind w:left="100" w:right="201"/>
      </w:pPr>
      <w:r>
        <w:t>PLEASE NOTE: Applicants should include a cover letter and resume in one document when applying for this position. Please attach the document as a Word or PDF file.</w:t>
      </w:r>
    </w:p>
    <w:p w:rsidR="00AB1102" w:rsidRDefault="00AB1102">
      <w:pPr>
        <w:pStyle w:val="BodyText"/>
        <w:spacing w:before="8"/>
        <w:rPr>
          <w:sz w:val="19"/>
        </w:rPr>
      </w:pPr>
    </w:p>
    <w:p w:rsidR="00AB1102" w:rsidRDefault="00DF181D">
      <w:pPr>
        <w:pStyle w:val="BodyText"/>
        <w:ind w:left="100" w:right="171"/>
      </w:pPr>
      <w:r>
        <w:t>We thank all applicants for their interest. Please note that only shortlisted candidates will be contacted for an interview.</w:t>
      </w:r>
    </w:p>
    <w:sectPr w:rsidR="00AB1102"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A58"/>
    <w:multiLevelType w:val="hybridMultilevel"/>
    <w:tmpl w:val="B9BE5B60"/>
    <w:lvl w:ilvl="0" w:tplc="B7027F12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104"/>
    <w:multiLevelType w:val="hybridMultilevel"/>
    <w:tmpl w:val="9E92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244"/>
    <w:multiLevelType w:val="hybridMultilevel"/>
    <w:tmpl w:val="32544B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3F84592"/>
    <w:multiLevelType w:val="hybridMultilevel"/>
    <w:tmpl w:val="60FAEE16"/>
    <w:lvl w:ilvl="0" w:tplc="B7027F12">
      <w:numFmt w:val="bullet"/>
      <w:lvlText w:val=""/>
      <w:lvlJc w:val="left"/>
      <w:pPr>
        <w:ind w:left="128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46A5D71"/>
    <w:multiLevelType w:val="hybridMultilevel"/>
    <w:tmpl w:val="256C2A72"/>
    <w:lvl w:ilvl="0" w:tplc="B7027F12">
      <w:numFmt w:val="bullet"/>
      <w:lvlText w:val=""/>
      <w:lvlJc w:val="left"/>
      <w:pPr>
        <w:ind w:left="9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3CA5B51"/>
    <w:multiLevelType w:val="hybridMultilevel"/>
    <w:tmpl w:val="F5DEEAF4"/>
    <w:lvl w:ilvl="0" w:tplc="B7027F12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A4A80"/>
    <w:multiLevelType w:val="hybridMultilevel"/>
    <w:tmpl w:val="4B4C0798"/>
    <w:lvl w:ilvl="0" w:tplc="B7027F12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5AB6504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DD812E0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B7A034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2B4A3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17767DE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65AD5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86CCF7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38A0468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5ADE4DB0"/>
    <w:multiLevelType w:val="hybridMultilevel"/>
    <w:tmpl w:val="422A9620"/>
    <w:lvl w:ilvl="0" w:tplc="B7027F12">
      <w:numFmt w:val="bullet"/>
      <w:lvlText w:val=""/>
      <w:lvlJc w:val="left"/>
      <w:pPr>
        <w:ind w:left="128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4535E85"/>
    <w:multiLevelType w:val="hybridMultilevel"/>
    <w:tmpl w:val="6C683F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701443E"/>
    <w:multiLevelType w:val="hybridMultilevel"/>
    <w:tmpl w:val="6ED2EAE0"/>
    <w:lvl w:ilvl="0" w:tplc="B7027F12">
      <w:numFmt w:val="bullet"/>
      <w:lvlText w:val=""/>
      <w:lvlJc w:val="left"/>
      <w:pPr>
        <w:ind w:left="92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102"/>
    <w:rsid w:val="00484F35"/>
    <w:rsid w:val="00845187"/>
    <w:rsid w:val="009C7728"/>
    <w:rsid w:val="00AB1102"/>
    <w:rsid w:val="00D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8AFD"/>
  <w15:docId w15:val="{18A33C98-680E-49C0-8149-3C0792FE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hau@orbitin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Ohad Gavrieli</dc:creator>
  <cp:lastModifiedBy>Isaac Thau</cp:lastModifiedBy>
  <cp:revision>3</cp:revision>
  <dcterms:created xsi:type="dcterms:W3CDTF">2019-11-14T08:46:00Z</dcterms:created>
  <dcterms:modified xsi:type="dcterms:W3CDTF">2019-11-14T18:47:00Z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